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F0">
        <w:rPr>
          <w:rFonts w:ascii="Times New Roman" w:hAnsi="Times New Roman" w:cs="Times New Roman"/>
          <w:sz w:val="24"/>
          <w:szCs w:val="24"/>
        </w:rPr>
        <w:t>Sukladno članku 45. Zakona o državnim službenicima (Narodne novine, broj 92/05, 142/06, 77/07, 107/07, 27/08, 49/11, 150/11, 34/12, 49/12-pročišćeni tekst, 37/13, 38/13, 1/15, 138/15-Odluka i Rješenje Ustavnog suda, 61/17, 70/19, 98/19) i članku 2. Uredbe o raspisivanju i provedbi javnog natječaja i internog oglasa u državnoj službi (Narodne novine b</w:t>
      </w:r>
      <w:r w:rsidR="00F40E76">
        <w:rPr>
          <w:rFonts w:ascii="Times New Roman" w:hAnsi="Times New Roman" w:cs="Times New Roman"/>
          <w:sz w:val="24"/>
          <w:szCs w:val="24"/>
        </w:rPr>
        <w:t xml:space="preserve">roj 78/17 i 89/19) </w:t>
      </w:r>
      <w:r w:rsidR="00CB4084">
        <w:rPr>
          <w:rFonts w:ascii="Times New Roman" w:hAnsi="Times New Roman" w:cs="Times New Roman"/>
          <w:sz w:val="24"/>
          <w:szCs w:val="24"/>
        </w:rPr>
        <w:t xml:space="preserve">a </w:t>
      </w:r>
      <w:r w:rsidR="00F40E76">
        <w:rPr>
          <w:rFonts w:ascii="Times New Roman" w:hAnsi="Times New Roman" w:cs="Times New Roman"/>
          <w:sz w:val="24"/>
          <w:szCs w:val="24"/>
        </w:rPr>
        <w:t>na temelju prethodnog mišljenja</w:t>
      </w:r>
      <w:r w:rsidRPr="00A326F0">
        <w:rPr>
          <w:rFonts w:ascii="Times New Roman" w:hAnsi="Times New Roman" w:cs="Times New Roman"/>
          <w:sz w:val="24"/>
          <w:szCs w:val="24"/>
        </w:rPr>
        <w:t xml:space="preserve"> Ministarstva pravosuđa </w:t>
      </w:r>
      <w:r w:rsidR="00FB2178">
        <w:rPr>
          <w:rFonts w:ascii="Times New Roman" w:hAnsi="Times New Roman" w:cs="Times New Roman"/>
          <w:sz w:val="24"/>
          <w:szCs w:val="24"/>
        </w:rPr>
        <w:t>i uprave</w:t>
      </w:r>
      <w:r w:rsidR="00CB4084">
        <w:rPr>
          <w:rFonts w:ascii="Times New Roman" w:hAnsi="Times New Roman" w:cs="Times New Roman"/>
          <w:sz w:val="24"/>
          <w:szCs w:val="24"/>
        </w:rPr>
        <w:t>, KLASA: 112-01/22-01/750</w:t>
      </w:r>
      <w:r w:rsidR="00FB2178">
        <w:rPr>
          <w:rFonts w:ascii="Times New Roman" w:hAnsi="Times New Roman" w:cs="Times New Roman"/>
          <w:sz w:val="24"/>
          <w:szCs w:val="24"/>
        </w:rPr>
        <w:t xml:space="preserve"> URBROJ: 514-08-01-02/07-22-02 od 24. listopada</w:t>
      </w:r>
      <w:r w:rsidR="003B1AC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6F0">
        <w:rPr>
          <w:rFonts w:ascii="Times New Roman" w:hAnsi="Times New Roman" w:cs="Times New Roman"/>
          <w:sz w:val="24"/>
          <w:szCs w:val="24"/>
        </w:rPr>
        <w:t>, državni tajnik Središnjeg državnog ureda za obnovu i stambeno zbrinjavanje raspisuje</w:t>
      </w:r>
    </w:p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za prijam u državnu službu na neodređeno vrijeme</w:t>
      </w: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361EFC" w:rsidRDefault="00361EFC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FC">
        <w:rPr>
          <w:rFonts w:ascii="Times New Roman" w:hAnsi="Times New Roman" w:cs="Times New Roman"/>
          <w:b/>
          <w:sz w:val="24"/>
          <w:szCs w:val="24"/>
        </w:rPr>
        <w:t>I. PODRUČNA SLUŽBA GOSPIĆ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1EFC" w:rsidRPr="001D3304" w:rsidRDefault="001D3304" w:rsidP="00361E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 PODRUČNE SLUŽBE</w:t>
      </w:r>
      <w:r w:rsidR="009145E4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361EFC" w:rsidRDefault="00361EFC" w:rsidP="00361EF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3304" w:rsidRPr="001D3304" w:rsidRDefault="001D3304" w:rsidP="001D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304">
        <w:rPr>
          <w:rFonts w:ascii="Times New Roman" w:hAnsi="Times New Roman" w:cs="Times New Roman"/>
          <w:color w:val="000000"/>
          <w:sz w:val="24"/>
          <w:szCs w:val="24"/>
          <w:u w:val="single"/>
        </w:rPr>
        <w:t>Stručni uvjeti:</w:t>
      </w:r>
    </w:p>
    <w:p w:rsidR="001D3304" w:rsidRPr="001D3304" w:rsidRDefault="001D3304" w:rsidP="001D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1D3304">
        <w:rPr>
          <w:rFonts w:ascii="Times New Roman" w:hAnsi="Times New Roman" w:cs="Times New Roman"/>
          <w:color w:val="000000"/>
          <w:sz w:val="24"/>
          <w:szCs w:val="24"/>
          <w:lang w:bidi="ta-IN"/>
        </w:rPr>
        <w:t>-završen preddiplomski i diplomski sveučilišni studij ili integrirani preddiplomski i diplomski sveučilišni studij ili specijalistički diplomski stručni studij iz znanstvenih područja tehničkih, društvenih, prirodnih ili humanističkih znanosti,</w:t>
      </w:r>
    </w:p>
    <w:p w:rsidR="001D3304" w:rsidRPr="001D3304" w:rsidRDefault="001D3304" w:rsidP="001D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1D3304">
        <w:rPr>
          <w:rFonts w:ascii="Times New Roman" w:hAnsi="Times New Roman" w:cs="Times New Roman"/>
          <w:color w:val="000000"/>
          <w:sz w:val="24"/>
          <w:szCs w:val="24"/>
          <w:lang w:bidi="ta-IN"/>
        </w:rPr>
        <w:t>-najmanje 4 godine radnog iskustva na odgovarajućim poslovima,</w:t>
      </w:r>
    </w:p>
    <w:p w:rsidR="001D3304" w:rsidRPr="001D3304" w:rsidRDefault="001D3304" w:rsidP="001D33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1D3304">
        <w:rPr>
          <w:rFonts w:ascii="Times New Roman" w:hAnsi="Times New Roman" w:cs="Times New Roman"/>
          <w:color w:val="000000"/>
          <w:sz w:val="24"/>
          <w:szCs w:val="24"/>
          <w:lang w:bidi="ta-IN"/>
        </w:rPr>
        <w:t>-položen državni ispit II. razine,</w:t>
      </w:r>
    </w:p>
    <w:p w:rsidR="001D3304" w:rsidRPr="001D3304" w:rsidRDefault="001D3304" w:rsidP="001D33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304">
        <w:rPr>
          <w:rFonts w:ascii="Times New Roman" w:hAnsi="Times New Roman" w:cs="Times New Roman"/>
          <w:color w:val="000000"/>
          <w:sz w:val="24"/>
          <w:szCs w:val="24"/>
          <w:lang w:bidi="ta-IN"/>
        </w:rPr>
        <w:t>-znanje rada na osobnom računalu.</w:t>
      </w:r>
    </w:p>
    <w:p w:rsidR="00361EFC" w:rsidRPr="00361EFC" w:rsidRDefault="00361EFC" w:rsidP="00361EF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AC4" w:rsidRPr="003B1AC4" w:rsidRDefault="003B1AC4" w:rsidP="003B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navedenih stručnih uvjeta, kandidati/kinje moraju ispunjavati i opće uvjete za prijam u državnu službu, koji su propisani odredbama članka 48.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državnu službu ne može biti primljena osoba za čiji prijam postoje zapreke iz članka 49.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025B8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</w:t>
      </w:r>
      <w:r w:rsidR="00C05988">
        <w:rPr>
          <w:rFonts w:ascii="Times New Roman" w:hAnsi="Times New Roman" w:cs="Times New Roman"/>
          <w:sz w:val="24"/>
          <w:szCs w:val="24"/>
        </w:rPr>
        <w:t xml:space="preserve"> mogu prijaviti osobe oba spola.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se prima u državnu službu uz obvezan probni rad od 3 mjeseca.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02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 mogu prijaviti i kandidati/kinje koji nemaju položen državni ispit. Sukladno članku 56. stavku 1. Zakona o državnim službenicima, državni službenik primljen u državnu službu na neodređeno vrijeme dužan je položiti državni ispit propisane razine za radno mjesto na koje je raspoređen najkasnije u roku od godine dana od dana početka rada u državnoj službi utvrđenog rješenjem o rasporedu na radno mjesto.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F8">
        <w:rPr>
          <w:rFonts w:ascii="Times New Roman" w:hAnsi="Times New Roman" w:cs="Times New Roman"/>
          <w:sz w:val="24"/>
          <w:szCs w:val="24"/>
        </w:rPr>
        <w:t>Državni ispit nije dužan/na polagati kandidat/kinja koji/a ima položen pravosudni ispit.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025B87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4F8">
        <w:rPr>
          <w:rFonts w:ascii="Times New Roman" w:hAnsi="Times New Roman" w:cs="Times New Roman"/>
          <w:sz w:val="24"/>
          <w:szCs w:val="24"/>
        </w:rPr>
        <w:t>U prijavi na javni natječaj potrebno je navesti osobne podatke podnositelja/ice prijave (ime i prezime, adresa stanovanja, broj telefon</w:t>
      </w:r>
      <w:r w:rsidR="001D3304">
        <w:rPr>
          <w:rFonts w:ascii="Times New Roman" w:hAnsi="Times New Roman" w:cs="Times New Roman"/>
          <w:sz w:val="24"/>
          <w:szCs w:val="24"/>
        </w:rPr>
        <w:t xml:space="preserve">a ili mobitela te </w:t>
      </w:r>
      <w:r w:rsidRPr="007B04F8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resu elektroničke pošte) </w:t>
      </w:r>
      <w:r w:rsidR="001D3304">
        <w:rPr>
          <w:rFonts w:ascii="Times New Roman" w:hAnsi="Times New Roman" w:cs="Times New Roman"/>
          <w:b/>
          <w:sz w:val="24"/>
          <w:szCs w:val="24"/>
        </w:rPr>
        <w:t xml:space="preserve">naziv radnog mjesta </w:t>
      </w:r>
      <w:r w:rsidRPr="00025B87">
        <w:rPr>
          <w:rFonts w:ascii="Times New Roman" w:hAnsi="Times New Roman" w:cs="Times New Roman"/>
          <w:b/>
          <w:sz w:val="24"/>
          <w:szCs w:val="24"/>
        </w:rPr>
        <w:t>i naziv ustrojstvene jedinice radnog mjesta na koje se osoba prijavljuje.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lastRenderedPageBreak/>
        <w:t>Uz prijavu na javni natječaj, kandidati/kinje su dužni priložiti: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1.</w:t>
      </w:r>
      <w:r w:rsidRPr="00B32A3D">
        <w:rPr>
          <w:rFonts w:ascii="Times New Roman" w:hAnsi="Times New Roman" w:cs="Times New Roman"/>
          <w:sz w:val="24"/>
          <w:szCs w:val="24"/>
        </w:rPr>
        <w:tab/>
        <w:t>životopis,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2.</w:t>
      </w:r>
      <w:r w:rsidRPr="00B32A3D">
        <w:rPr>
          <w:rFonts w:ascii="Times New Roman" w:hAnsi="Times New Roman" w:cs="Times New Roman"/>
          <w:sz w:val="24"/>
          <w:szCs w:val="24"/>
        </w:rPr>
        <w:tab/>
        <w:t>dokaz o hrvatskom državljanstvu (preslika važeće osobne iskaznice ili putovnice ili vojne iskaznice ili domovnice),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dokaz o odgovarajućem stupnju obrazovanja</w:t>
      </w:r>
      <w:r w:rsidRPr="00B32A3D">
        <w:rPr>
          <w:rFonts w:ascii="Times New Roman" w:hAnsi="Times New Roman" w:cs="Times New Roman"/>
          <w:sz w:val="24"/>
          <w:szCs w:val="24"/>
        </w:rPr>
        <w:t xml:space="preserve"> (preslika diplome),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4.</w:t>
      </w:r>
      <w:r w:rsidRPr="00B32A3D">
        <w:rPr>
          <w:rFonts w:ascii="Times New Roman" w:hAnsi="Times New Roman" w:cs="Times New Roman"/>
          <w:sz w:val="24"/>
          <w:szCs w:val="24"/>
        </w:rPr>
        <w:tab/>
        <w:t>dokaze o ukup</w:t>
      </w:r>
      <w:r>
        <w:rPr>
          <w:rFonts w:ascii="Times New Roman" w:hAnsi="Times New Roman" w:cs="Times New Roman"/>
          <w:sz w:val="24"/>
          <w:szCs w:val="24"/>
        </w:rPr>
        <w:t xml:space="preserve">nom radnom iskustvu </w:t>
      </w:r>
      <w:r w:rsidR="00CB4084">
        <w:rPr>
          <w:rFonts w:ascii="Times New Roman" w:hAnsi="Times New Roman" w:cs="Times New Roman"/>
          <w:sz w:val="24"/>
          <w:szCs w:val="24"/>
        </w:rPr>
        <w:t>na odgovarajućim poslovima,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a)</w:t>
      </w:r>
      <w:r w:rsidRPr="00B32A3D">
        <w:rPr>
          <w:rFonts w:ascii="Times New Roman" w:hAnsi="Times New Roman" w:cs="Times New Roman"/>
          <w:sz w:val="24"/>
          <w:szCs w:val="24"/>
        </w:rPr>
        <w:tab/>
        <w:t>elektronički zapis iz matične evidencije Hrvatskog zavoda za mirovinsko osiguranje iz kojeg je razvidan poslodavac, trajanje staža osiguranja, stvarna i potrebna stručna sprema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b)</w:t>
      </w:r>
      <w:r w:rsidRPr="00B32A3D">
        <w:rPr>
          <w:rFonts w:ascii="Times New Roman" w:hAnsi="Times New Roman" w:cs="Times New Roman"/>
          <w:sz w:val="24"/>
          <w:szCs w:val="24"/>
        </w:rPr>
        <w:tab/>
        <w:t>potvrdu poslodavca o poslovima radnog mjesta na kojima je kandidat/kinja radio/la s naznačenim poslovima i periodom rada ili presliku ugovora o radu ili presliku rješenja o rasporedu ili presliku ugovora o djelu. Napomena: iz priloženih dokaza mora biti vidljivo da je kandidat/kinja radio/la na odgovarajućim poslovima, odnosno u stručnoj spremi i struci koja je uvjet za radno mjesto na koje se prijavljuje,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5.</w:t>
      </w:r>
      <w:r w:rsidRPr="00B32A3D">
        <w:rPr>
          <w:rFonts w:ascii="Times New Roman" w:hAnsi="Times New Roman" w:cs="Times New Roman"/>
          <w:sz w:val="24"/>
          <w:szCs w:val="24"/>
        </w:rPr>
        <w:tab/>
        <w:t>presliku svjedodžbe o položenom državnom ispitu, odnosno uvjerenje/svjedodžbu o položenom pravosudnom ispitu,</w:t>
      </w:r>
      <w:r>
        <w:rPr>
          <w:rFonts w:ascii="Times New Roman" w:hAnsi="Times New Roman" w:cs="Times New Roman"/>
          <w:sz w:val="24"/>
          <w:szCs w:val="24"/>
        </w:rPr>
        <w:t xml:space="preserve"> ako ga posjeduje</w:t>
      </w:r>
      <w:r w:rsidR="00CB4084">
        <w:rPr>
          <w:rFonts w:ascii="Times New Roman" w:hAnsi="Times New Roman" w:cs="Times New Roman"/>
          <w:sz w:val="24"/>
          <w:szCs w:val="24"/>
        </w:rPr>
        <w:t>,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2A3D">
        <w:rPr>
          <w:rFonts w:ascii="Times New Roman" w:hAnsi="Times New Roman" w:cs="Times New Roman"/>
          <w:sz w:val="24"/>
          <w:szCs w:val="24"/>
        </w:rPr>
        <w:t>.</w:t>
      </w:r>
      <w:r w:rsidRPr="00B32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dokaz o </w:t>
      </w:r>
      <w:r w:rsidR="001D3304">
        <w:rPr>
          <w:rFonts w:ascii="Times New Roman" w:hAnsi="Times New Roman" w:cs="Times New Roman"/>
          <w:sz w:val="24"/>
          <w:szCs w:val="24"/>
        </w:rPr>
        <w:t>znanju rada na osobnom računalu (izjava, preslik indexa</w:t>
      </w:r>
      <w:r w:rsidR="00A91FBA">
        <w:rPr>
          <w:rFonts w:ascii="Times New Roman" w:hAnsi="Times New Roman" w:cs="Times New Roman"/>
          <w:sz w:val="24"/>
          <w:szCs w:val="24"/>
        </w:rPr>
        <w:t>, potvrde</w:t>
      </w:r>
      <w:r w:rsidR="001D3304">
        <w:rPr>
          <w:rFonts w:ascii="Times New Roman" w:hAnsi="Times New Roman" w:cs="Times New Roman"/>
          <w:sz w:val="24"/>
          <w:szCs w:val="24"/>
        </w:rPr>
        <w:t xml:space="preserve"> i sl).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Isprave se prilažu o neovjerenoj preslici, a prije izbora kandidat/kinja dužan/na je predočiti izvornik.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Osoba koja nije podnijela pravovremenu i potpunu prijavu ili ne ispunjava formalne uvjete iz javnog natječaja, ne smatra se kandidatom/kinjom prijavljenim/om u postupku javnog natječaja, o čemu joj se dostavlja pisana obavijest. Obavijest se u pravilu dostavlja elektroničkom poštom.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Osoba koja prema posebnim propisima ostvaruje pravo prednosti mora se u prijavi pozvati na to pravo, odnosno uz prijavu priložiti svu propisanu dokumentaciju prema posebnom zakonu.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101. Zakona o hrvatskim braniteljima iz Domovinskog rata i članovima njihovih obitelji (Narodne no</w:t>
      </w:r>
      <w:r w:rsidR="007B1F52">
        <w:rPr>
          <w:rFonts w:ascii="Times New Roman" w:hAnsi="Times New Roman" w:cs="Times New Roman"/>
          <w:sz w:val="24"/>
          <w:szCs w:val="24"/>
        </w:rPr>
        <w:t>vine, broj 121/17, 98/19 i 84/21</w:t>
      </w:r>
      <w:r w:rsidRPr="00B32A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05988">
        <w:rPr>
          <w:rFonts w:ascii="Times New Roman" w:eastAsia="Times New Roman" w:hAnsi="Times New Roman" w:cs="Times New Roman"/>
        </w:rPr>
        <w:t>članku 47. Zakona o civilnim stradalnicima iz Domovinskog rata („Narodne novine“, broj 84/21)</w:t>
      </w:r>
      <w:r w:rsidRPr="00C05988">
        <w:rPr>
          <w:rFonts w:ascii="Times New Roman" w:hAnsi="Times New Roman" w:cs="Times New Roman"/>
          <w:sz w:val="24"/>
          <w:szCs w:val="24"/>
        </w:rPr>
        <w:t xml:space="preserve"> </w:t>
      </w:r>
      <w:r w:rsidRPr="00B32A3D">
        <w:rPr>
          <w:rFonts w:ascii="Times New Roman" w:hAnsi="Times New Roman" w:cs="Times New Roman"/>
          <w:sz w:val="24"/>
          <w:szCs w:val="24"/>
        </w:rPr>
        <w:t xml:space="preserve">uz prijavu na javni natječaj, osim dokaza o ispunjavanju traženih uvjeta iz javnog natječaja, dužan/na je priložiti i dokaze o ispunjavanju uvjeta prednosti prema popisu koji je dostupan na web-stranici Ministarstva hrvatskih branitelja putem sljedeće poveznice: </w:t>
      </w:r>
      <w:hyperlink r:id="rId5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poziva na pravo prednosti pri zapošljavanju sukladno članku 9. Zakona o profesionalnoj rehabilitaciji i zapošljavanju osoba s in</w:t>
      </w:r>
      <w:r w:rsidR="004F7FCE">
        <w:rPr>
          <w:rFonts w:ascii="Times New Roman" w:hAnsi="Times New Roman" w:cs="Times New Roman"/>
          <w:sz w:val="24"/>
          <w:szCs w:val="24"/>
        </w:rPr>
        <w:t>validitetom,</w:t>
      </w:r>
      <w:r w:rsidRPr="00B32A3D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dužan/na je i priložiti dokaz o utvrđenom statusu osobe s invaliditetom.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48.f Zakona o zaštiti vojnih i civilnih invalida rata (Narodne novine, broj 33/92, 57/92, 77/92, 27/93, 58/93, 2/94, 76/94, 108/95, 108/96, 82/01, 103/03, 148/13 i 98/19) uz prijavu na natječaj, osim dokaza o ispunjavanju traženih uvjeta, dužan/na je priložiti i rješenje, odnosno potvrdu iz koje je vidljivo spomenuto pravo.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 xml:space="preserve">Kandidat/kinja pripadnik/ca nacionalne manjine ima pravo pozvati se na prednost pri zapošljavanju na temelju članka 22. Ustavnog zakona o pravima nacionalnih manjina (Narodne </w:t>
      </w:r>
      <w:r w:rsidRPr="00B32A3D">
        <w:rPr>
          <w:rFonts w:ascii="Times New Roman" w:hAnsi="Times New Roman" w:cs="Times New Roman"/>
          <w:sz w:val="24"/>
          <w:szCs w:val="24"/>
        </w:rPr>
        <w:lastRenderedPageBreak/>
        <w:t>novine, broj 155/</w:t>
      </w:r>
      <w:r w:rsidR="004F7FCE">
        <w:rPr>
          <w:rFonts w:ascii="Times New Roman" w:hAnsi="Times New Roman" w:cs="Times New Roman"/>
          <w:sz w:val="24"/>
          <w:szCs w:val="24"/>
        </w:rPr>
        <w:t>02, 47/10, 80/10 i 93/11</w:t>
      </w:r>
      <w:r w:rsidRPr="00B32A3D">
        <w:rPr>
          <w:rFonts w:ascii="Times New Roman" w:hAnsi="Times New Roman" w:cs="Times New Roman"/>
          <w:sz w:val="24"/>
          <w:szCs w:val="24"/>
        </w:rPr>
        <w:t>) bez obveze dostavljanja d</w:t>
      </w:r>
      <w:r w:rsidR="004F7FCE">
        <w:rPr>
          <w:rFonts w:ascii="Times New Roman" w:hAnsi="Times New Roman" w:cs="Times New Roman"/>
          <w:sz w:val="24"/>
          <w:szCs w:val="24"/>
        </w:rPr>
        <w:t>okaza o nacionalnoj pripadnosti, te ima prednost u odnosu na ostale kandidate samo pod jednakim uvjetima.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 xml:space="preserve">Prijave s dokazima o ispunjavanju uvjeta podnose se u roku od 8 dana od dana objave javnog natječaja u Narodnim novinama, isključivo poštom na adresu: 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Središnji državni ured za obnovu i stambeno zbrinjavanje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Savska cesta 28., Zagreb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 naznak</w:t>
      </w:r>
      <w:r>
        <w:rPr>
          <w:rFonts w:ascii="Times New Roman" w:hAnsi="Times New Roman" w:cs="Times New Roman"/>
          <w:sz w:val="24"/>
          <w:szCs w:val="24"/>
        </w:rPr>
        <w:t>om : „za Javni natječaj</w:t>
      </w:r>
      <w:r w:rsidR="001D3304">
        <w:rPr>
          <w:rFonts w:ascii="Times New Roman" w:hAnsi="Times New Roman" w:cs="Times New Roman"/>
          <w:sz w:val="24"/>
          <w:szCs w:val="24"/>
        </w:rPr>
        <w:t xml:space="preserve"> – PS Gospić</w:t>
      </w:r>
      <w:r w:rsidRPr="007A49F6">
        <w:rPr>
          <w:rFonts w:ascii="Times New Roman" w:hAnsi="Times New Roman" w:cs="Times New Roman"/>
          <w:sz w:val="24"/>
          <w:szCs w:val="24"/>
        </w:rPr>
        <w:t>“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 te koja je vlastoručno potpisana.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Komisiju za provedbu javnog natječaja (u nastavku teksta:Komisija) imenuje državni tajnik Središnjeg državnog ureda za obnovu i stambeno zbrinjavanje. Komisija utvrđuje listu kandidata koji ispunjavaju formalne uvjete iz javnog natječaja, čije su prijave pravodobne i potpune i kandidate s te liste upućuje na testiranje i razgovor (intervju).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47" w:rsidRDefault="00CA424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način testiranja određen je sukladno članku 12. Uredbe o raspisivanju i provedbi javnog natječaja i internog oglasa u državnoj službi.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se provodi u dvije faze, za kandidate/kinje koji prođu obje faze slijedi razgovor (intervju) s Komisijom.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faza testiranja sastoji se od provjere znanja, sposobnosti i vještina bitnih za obavljanje poslova radnog mjesta (pismeni test).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test).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988" w:rsidRPr="00625AF9" w:rsidRDefault="00C05988" w:rsidP="00C05988">
      <w:pPr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 xml:space="preserve">Mjesto i vrijeme </w:t>
      </w:r>
      <w:r>
        <w:rPr>
          <w:rFonts w:ascii="Times New Roman" w:hAnsi="Times New Roman" w:cs="Times New Roman"/>
          <w:sz w:val="24"/>
          <w:szCs w:val="24"/>
        </w:rPr>
        <w:t>održavanja testiranja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</w:t>
      </w:r>
      <w:hyperlink r:id="rId6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AF9">
        <w:rPr>
          <w:rFonts w:ascii="Times New Roman" w:hAnsi="Times New Roman" w:cs="Times New Roman"/>
          <w:sz w:val="24"/>
          <w:szCs w:val="24"/>
        </w:rPr>
        <w:t xml:space="preserve">najmanje pet (5) dana prije </w:t>
      </w:r>
      <w:r>
        <w:rPr>
          <w:rFonts w:ascii="Times New Roman" w:hAnsi="Times New Roman" w:cs="Times New Roman"/>
          <w:sz w:val="24"/>
          <w:szCs w:val="24"/>
        </w:rPr>
        <w:t xml:space="preserve">dana određenog za testiranje. 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 xml:space="preserve"> radnih mjesta, </w:t>
      </w:r>
      <w:r w:rsidRPr="00625AF9">
        <w:rPr>
          <w:rFonts w:ascii="Times New Roman" w:hAnsi="Times New Roman" w:cs="Times New Roman"/>
          <w:sz w:val="24"/>
          <w:szCs w:val="24"/>
        </w:rPr>
        <w:t>podaci o plaći radnog mjesta</w:t>
      </w:r>
      <w:r>
        <w:rPr>
          <w:rFonts w:ascii="Times New Roman" w:hAnsi="Times New Roman" w:cs="Times New Roman"/>
          <w:sz w:val="24"/>
          <w:szCs w:val="24"/>
        </w:rPr>
        <w:t>, sadržaju i načinu testiranja te pravni i drugi izvori za pripremanje kandidata/kinja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za</w:t>
      </w:r>
      <w:r>
        <w:rPr>
          <w:rFonts w:ascii="Times New Roman" w:hAnsi="Times New Roman" w:cs="Times New Roman"/>
          <w:sz w:val="24"/>
          <w:szCs w:val="24"/>
        </w:rPr>
        <w:t xml:space="preserve"> obnovu i stambeno zbrinjavanje</w:t>
      </w:r>
    </w:p>
    <w:p w:rsidR="00C05988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988"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 w:rsidR="00C05988">
        <w:rPr>
          <w:rFonts w:ascii="Times New Roman" w:hAnsi="Times New Roman" w:cs="Times New Roman"/>
          <w:sz w:val="24"/>
          <w:szCs w:val="24"/>
        </w:rPr>
        <w:t xml:space="preserve"> </w:t>
      </w:r>
      <w:r w:rsidR="00C05988" w:rsidRPr="00625AF9">
        <w:rPr>
          <w:rFonts w:ascii="Times New Roman" w:hAnsi="Times New Roman" w:cs="Times New Roman"/>
          <w:sz w:val="24"/>
          <w:szCs w:val="24"/>
        </w:rPr>
        <w:t>istovremeno s objavom javnog natječaja.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Za kandidata/kinju koji/a ne pristupi testiranju smatrat će se da je povukao/la prijavu na javni natječaj te se više neće smatrati kandidatom/kinjom.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javni natječaj ne prijave osobe koje ispunjavaju propisane uvjete iz javnog natječaj, odnosno ako prijavljeni kandidati/tkinje ne zadovolje na testiranju, državni tajnik će obustaviti postupak.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O rezultatima javnog natječaja kadidati/kinje biti će obaviješteni javn</w:t>
      </w:r>
      <w:r>
        <w:rPr>
          <w:rFonts w:ascii="Times New Roman" w:hAnsi="Times New Roman" w:cs="Times New Roman"/>
          <w:sz w:val="24"/>
          <w:szCs w:val="24"/>
        </w:rPr>
        <w:t>om objavom rješenja o prijmu u državnu službu na neodređeno vrijeme izabranog kandidata/tkinje</w:t>
      </w:r>
      <w:r w:rsidRPr="0023060B">
        <w:rPr>
          <w:rFonts w:ascii="Times New Roman" w:hAnsi="Times New Roman" w:cs="Times New Roman"/>
          <w:sz w:val="24"/>
          <w:szCs w:val="24"/>
        </w:rPr>
        <w:t xml:space="preserve"> na web-stranici Središnjeg državnog ureda za obnovu i stambeno zbrinjavanje </w:t>
      </w:r>
      <w:hyperlink r:id="rId8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60B">
        <w:rPr>
          <w:rFonts w:ascii="Times New Roman" w:hAnsi="Times New Roman" w:cs="Times New Roman"/>
          <w:sz w:val="24"/>
          <w:szCs w:val="24"/>
        </w:rPr>
        <w:t>i web-stranici Ministarstva pravos</w:t>
      </w:r>
      <w:r>
        <w:rPr>
          <w:rFonts w:ascii="Times New Roman" w:hAnsi="Times New Roman" w:cs="Times New Roman"/>
          <w:sz w:val="24"/>
          <w:szCs w:val="24"/>
        </w:rPr>
        <w:t xml:space="preserve">uđa i uprave </w:t>
      </w:r>
      <w:hyperlink r:id="rId9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https://mpu.gov.hr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Dostava rješenja svim kandidatima/kinjama smatra se obavljenom istekom osmog dana od dana javne objave na web-stranici Ministarstva pravosuđa i uprave.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7B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Izabrani/a kandidat/kinja bit će pozvan/a da u primjerenom roku, a prije donošenja rješenja o prijmu u državnu službu na neodređeno vrijeme, dostavi uvjerenje nadležnog suda da se protiv njega/nje ne vodi kazneni postupak i izvornike drugih dokaza o ispunjavanju formalnih uvjeta iz javnog natječaja, uz upozorenje da se nedostavljanje traženih isprava smatra se odustankom o prijma u državnu službu.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CC" w:rsidRDefault="00753CCC" w:rsidP="00753CCC">
      <w:pPr>
        <w:spacing w:after="0" w:line="240" w:lineRule="auto"/>
        <w:rPr>
          <w:rFonts w:ascii="Times New Roman" w:hAnsi="Times New Roman" w:cs="Times New Roman"/>
          <w:b/>
        </w:rPr>
      </w:pPr>
    </w:p>
    <w:p w:rsidR="00C05988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119-04/22-01/72</w:t>
      </w:r>
    </w:p>
    <w:p w:rsidR="004220BD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510-02-02/06-22-02</w:t>
      </w:r>
    </w:p>
    <w:p w:rsidR="004220BD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03. studeni 2022.</w:t>
      </w:r>
    </w:p>
    <w:p w:rsidR="004220BD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BD" w:rsidRDefault="004220BD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SREDIŠNJI DRŽAVNI URED ZA</w:t>
      </w:r>
    </w:p>
    <w:p w:rsidR="000E226F" w:rsidRDefault="00C05988" w:rsidP="00C05988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OBNOVU I STAMBENO ZBRINJAVANJE</w:t>
      </w:r>
    </w:p>
    <w:sectPr w:rsidR="000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72D7"/>
    <w:multiLevelType w:val="hybridMultilevel"/>
    <w:tmpl w:val="74EE2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8"/>
    <w:rsid w:val="00025B87"/>
    <w:rsid w:val="000E226F"/>
    <w:rsid w:val="000F0B5B"/>
    <w:rsid w:val="001D3304"/>
    <w:rsid w:val="00361EFC"/>
    <w:rsid w:val="003B1AC4"/>
    <w:rsid w:val="004220BD"/>
    <w:rsid w:val="004F7FCE"/>
    <w:rsid w:val="005416A2"/>
    <w:rsid w:val="00753CCC"/>
    <w:rsid w:val="007B1F52"/>
    <w:rsid w:val="009145E4"/>
    <w:rsid w:val="00A91FBA"/>
    <w:rsid w:val="00C05988"/>
    <w:rsid w:val="00CA4247"/>
    <w:rsid w:val="00CB4084"/>
    <w:rsid w:val="00F40E76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37CE-3018-4659-ABD3-A9C7A30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osz.gov.hr/zaposljavanje/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uosz.gov.hr/zaposljavanje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uosz.gov.hr/zaposljavanje/9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9</cp:revision>
  <dcterms:created xsi:type="dcterms:W3CDTF">2022-05-24T11:43:00Z</dcterms:created>
  <dcterms:modified xsi:type="dcterms:W3CDTF">2022-11-04T11:25:00Z</dcterms:modified>
</cp:coreProperties>
</file>